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5F" w:rsidRDefault="00962F18">
      <w:pPr>
        <w:rPr>
          <w:sz w:val="28"/>
          <w:szCs w:val="28"/>
        </w:rPr>
      </w:pPr>
      <w:r w:rsidRPr="00962F18">
        <w:rPr>
          <w:rFonts w:hint="eastAsia"/>
          <w:sz w:val="28"/>
          <w:szCs w:val="28"/>
        </w:rPr>
        <w:t>104-1</w:t>
      </w:r>
      <w:r w:rsidRPr="00962F18">
        <w:rPr>
          <w:rFonts w:hint="eastAsia"/>
          <w:sz w:val="28"/>
          <w:szCs w:val="28"/>
        </w:rPr>
        <w:t>北</w:t>
      </w:r>
      <w:proofErr w:type="gramStart"/>
      <w:r w:rsidRPr="00962F18">
        <w:rPr>
          <w:rFonts w:hint="eastAsia"/>
          <w:sz w:val="28"/>
          <w:szCs w:val="28"/>
        </w:rPr>
        <w:t>一</w:t>
      </w:r>
      <w:proofErr w:type="gramEnd"/>
      <w:r w:rsidRPr="00962F18">
        <w:rPr>
          <w:rFonts w:hint="eastAsia"/>
          <w:sz w:val="28"/>
          <w:szCs w:val="28"/>
        </w:rPr>
        <w:t>女中輔導室近期講座</w:t>
      </w:r>
    </w:p>
    <w:p w:rsidR="00FF1B5B" w:rsidRPr="00BE7A7D" w:rsidRDefault="001532C8">
      <w:pPr>
        <w:rPr>
          <w:sz w:val="28"/>
          <w:szCs w:val="28"/>
        </w:rPr>
      </w:pPr>
      <w:r w:rsidRPr="00BE7A7D">
        <w:rPr>
          <w:rFonts w:hint="eastAsia"/>
          <w:sz w:val="28"/>
          <w:szCs w:val="28"/>
        </w:rPr>
        <w:t>海外大學申請諮詢座談</w:t>
      </w:r>
      <w:r w:rsidR="00E80BD9">
        <w:rPr>
          <w:rFonts w:hint="eastAsia"/>
          <w:sz w:val="28"/>
          <w:szCs w:val="28"/>
        </w:rPr>
        <w:t xml:space="preserve"> (12:10-12:50)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1532C8" w:rsidRPr="009E4002" w:rsidTr="001532C8">
        <w:tc>
          <w:tcPr>
            <w:tcW w:w="3950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1532C8" w:rsidRPr="00BE7A7D" w:rsidRDefault="001532C8" w:rsidP="001532C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1532C8" w:rsidRPr="00BE7A7D" w:rsidRDefault="0076574F" w:rsidP="001532C8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申請美國大學的流程認識與準備</w:t>
            </w:r>
          </w:p>
        </w:tc>
        <w:tc>
          <w:tcPr>
            <w:tcW w:w="1871" w:type="dxa"/>
          </w:tcPr>
          <w:p w:rsidR="001532C8" w:rsidRPr="001532C8" w:rsidRDefault="002735B9" w:rsidP="002735B9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1532C8" w:rsidRPr="001532C8">
              <w:rPr>
                <w:rFonts w:hint="eastAsia"/>
                <w:sz w:val="28"/>
                <w:szCs w:val="28"/>
              </w:rPr>
              <w:t xml:space="preserve">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="002735B9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法國巴黎政治學院</w:t>
            </w:r>
            <w:r w:rsidRPr="001532C8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Sciences Po</w:t>
            </w:r>
          </w:p>
        </w:tc>
        <w:tc>
          <w:tcPr>
            <w:tcW w:w="1871" w:type="dxa"/>
          </w:tcPr>
          <w:p w:rsidR="001532C8" w:rsidRPr="001532C8" w:rsidRDefault="00FB1832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10 </w:t>
            </w:r>
            <w:r w:rsidR="001532C8" w:rsidRPr="001532C8">
              <w:rPr>
                <w:rFonts w:hint="eastAsia"/>
                <w:sz w:val="28"/>
                <w:szCs w:val="28"/>
              </w:rPr>
              <w:t>月</w:t>
            </w:r>
            <w:r w:rsidR="001532C8" w:rsidRPr="001532C8">
              <w:rPr>
                <w:rFonts w:hint="eastAsia"/>
                <w:sz w:val="28"/>
                <w:szCs w:val="28"/>
              </w:rPr>
              <w:t>01</w:t>
            </w:r>
            <w:r w:rsidR="001532C8" w:rsidRPr="001532C8">
              <w:rPr>
                <w:rFonts w:hint="eastAsia"/>
                <w:sz w:val="28"/>
                <w:szCs w:val="28"/>
              </w:rPr>
              <w:t>日</w:t>
            </w:r>
          </w:p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4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紐約大學阿布達比校區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NYUAD</w:t>
            </w:r>
          </w:p>
        </w:tc>
        <w:tc>
          <w:tcPr>
            <w:tcW w:w="1871" w:type="dxa"/>
          </w:tcPr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02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週五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澳洲墨爾本大學</w:t>
            </w: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Melbourne U</w:t>
            </w:r>
          </w:p>
        </w:tc>
        <w:tc>
          <w:tcPr>
            <w:tcW w:w="1871" w:type="dxa"/>
          </w:tcPr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06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77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美國大學申請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面試及書面資料準備</w:t>
            </w:r>
          </w:p>
        </w:tc>
        <w:tc>
          <w:tcPr>
            <w:tcW w:w="187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>07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</w:p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52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 HKU</w:t>
            </w:r>
          </w:p>
        </w:tc>
        <w:tc>
          <w:tcPr>
            <w:tcW w:w="1871" w:type="dxa"/>
          </w:tcPr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19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週一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至善樓</w:t>
            </w:r>
            <w:r w:rsidRPr="001532C8">
              <w:rPr>
                <w:rFonts w:hint="eastAsia"/>
                <w:sz w:val="28"/>
                <w:szCs w:val="28"/>
              </w:rPr>
              <w:t>2F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加拿大多倫多大學</w:t>
            </w:r>
          </w:p>
          <w:p w:rsidR="001532C8" w:rsidRPr="001532C8" w:rsidRDefault="001532C8" w:rsidP="001532C8">
            <w:pPr>
              <w:pStyle w:val="a8"/>
              <w:spacing w:line="300" w:lineRule="exact"/>
              <w:ind w:leftChars="0" w:left="465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Toronto U</w:t>
            </w:r>
          </w:p>
        </w:tc>
        <w:tc>
          <w:tcPr>
            <w:tcW w:w="1871" w:type="dxa"/>
          </w:tcPr>
          <w:p w:rsidR="00D02E3A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10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20 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300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香港科技大學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HKUST</w:t>
            </w:r>
          </w:p>
        </w:tc>
        <w:tc>
          <w:tcPr>
            <w:tcW w:w="1871" w:type="dxa"/>
          </w:tcPr>
          <w:p w:rsidR="00D02E3A" w:rsidRPr="001532C8" w:rsidRDefault="001532C8" w:rsidP="00E80BD9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22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香港理工大學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PolyU</w:t>
            </w:r>
            <w:proofErr w:type="spellEnd"/>
          </w:p>
        </w:tc>
        <w:tc>
          <w:tcPr>
            <w:tcW w:w="1871" w:type="dxa"/>
          </w:tcPr>
          <w:p w:rsidR="00D02E3A" w:rsidRPr="001532C8" w:rsidRDefault="001532C8" w:rsidP="00E80BD9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28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週三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1532C8" w:rsidRPr="009E4002" w:rsidTr="001532C8">
        <w:trPr>
          <w:trHeight w:val="285"/>
        </w:trPr>
        <w:tc>
          <w:tcPr>
            <w:tcW w:w="3950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日本早稻田大學</w:t>
            </w:r>
          </w:p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 w:rsidRPr="001532C8">
              <w:rPr>
                <w:rFonts w:hint="eastAsia"/>
                <w:sz w:val="28"/>
                <w:szCs w:val="28"/>
              </w:rPr>
              <w:t>Waseda</w:t>
            </w:r>
            <w:proofErr w:type="spellEnd"/>
            <w:r w:rsidRPr="001532C8">
              <w:rPr>
                <w:rFonts w:hint="eastAsia"/>
                <w:sz w:val="28"/>
                <w:szCs w:val="28"/>
              </w:rPr>
              <w:t xml:space="preserve"> U</w:t>
            </w:r>
          </w:p>
        </w:tc>
        <w:tc>
          <w:tcPr>
            <w:tcW w:w="1871" w:type="dxa"/>
          </w:tcPr>
          <w:p w:rsidR="001532C8" w:rsidRPr="001532C8" w:rsidRDefault="001532C8" w:rsidP="00E80BD9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 xml:space="preserve">10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 w:rsidRPr="001532C8">
              <w:rPr>
                <w:rFonts w:hint="eastAsia"/>
                <w:sz w:val="28"/>
                <w:szCs w:val="28"/>
              </w:rPr>
              <w:t xml:space="preserve"> 29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 xml:space="preserve">) </w:t>
            </w:r>
          </w:p>
        </w:tc>
        <w:tc>
          <w:tcPr>
            <w:tcW w:w="1513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1532C8" w:rsidRPr="001532C8" w:rsidRDefault="001532C8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E7B0A" w:rsidRPr="009E4002" w:rsidTr="001532C8">
        <w:trPr>
          <w:trHeight w:val="285"/>
        </w:trPr>
        <w:tc>
          <w:tcPr>
            <w:tcW w:w="3950" w:type="dxa"/>
          </w:tcPr>
          <w:p w:rsidR="00BE7B0A" w:rsidRDefault="00BE7B0A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美國加州大學</w:t>
            </w:r>
          </w:p>
          <w:p w:rsidR="00A52003" w:rsidRPr="001532C8" w:rsidRDefault="00A52003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hint="eastAsia"/>
                <w:sz w:val="28"/>
                <w:szCs w:val="28"/>
              </w:rPr>
              <w:t>UCDavis</w:t>
            </w:r>
            <w:proofErr w:type="spellEnd"/>
          </w:p>
        </w:tc>
        <w:tc>
          <w:tcPr>
            <w:tcW w:w="1871" w:type="dxa"/>
          </w:tcPr>
          <w:p w:rsidR="00BE7B0A" w:rsidRDefault="00BE7B0A" w:rsidP="00E80BD9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04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E7B0A" w:rsidRPr="001532C8" w:rsidRDefault="00BE7B0A" w:rsidP="00E80BD9">
            <w:pPr>
              <w:spacing w:line="3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BE7B0A" w:rsidRPr="001532C8" w:rsidRDefault="00BE7B0A" w:rsidP="001532C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BE7B0A" w:rsidRPr="001532C8" w:rsidRDefault="00BE7B0A" w:rsidP="001532C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F1B5B" w:rsidRDefault="00FF1B5B"/>
    <w:p w:rsidR="00FF1B5B" w:rsidRDefault="00FF1B5B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1532C8" w:rsidRDefault="001532C8"/>
    <w:p w:rsidR="00D02E3A" w:rsidRDefault="00D02E3A">
      <w:pPr>
        <w:rPr>
          <w:sz w:val="28"/>
          <w:szCs w:val="28"/>
        </w:rPr>
      </w:pPr>
    </w:p>
    <w:p w:rsidR="00BF6631" w:rsidRDefault="00BF6631">
      <w:pPr>
        <w:rPr>
          <w:sz w:val="28"/>
          <w:szCs w:val="28"/>
        </w:rPr>
      </w:pPr>
    </w:p>
    <w:p w:rsidR="00FF1B5B" w:rsidRPr="001532C8" w:rsidRDefault="00F73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與大</w:t>
      </w:r>
      <w:r w:rsidR="006A1B2F" w:rsidRPr="001532C8">
        <w:rPr>
          <w:rFonts w:hint="eastAsia"/>
          <w:sz w:val="28"/>
          <w:szCs w:val="28"/>
        </w:rPr>
        <w:t>學教授有約系列講座</w:t>
      </w:r>
      <w:r w:rsidR="00CD092D">
        <w:rPr>
          <w:rFonts w:hint="eastAsia"/>
          <w:sz w:val="28"/>
          <w:szCs w:val="28"/>
        </w:rPr>
        <w:t xml:space="preserve"> (12:10-12:50)</w:t>
      </w:r>
    </w:p>
    <w:tbl>
      <w:tblPr>
        <w:tblW w:w="1042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76"/>
        <w:gridCol w:w="1701"/>
        <w:gridCol w:w="2858"/>
        <w:gridCol w:w="3077"/>
      </w:tblGrid>
      <w:tr w:rsidR="00FF1B5B" w:rsidRPr="00D615B0" w:rsidTr="00FF1B5B">
        <w:trPr>
          <w:jc w:val="center"/>
        </w:trPr>
        <w:tc>
          <w:tcPr>
            <w:tcW w:w="1514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學院場次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學院教授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615B0">
              <w:rPr>
                <w:rFonts w:ascii="標楷體" w:eastAsia="標楷體" w:hAnsi="標楷體" w:hint="eastAsia"/>
                <w:b/>
              </w:rPr>
              <w:t>介紹科系</w:t>
            </w:r>
          </w:p>
        </w:tc>
        <w:tc>
          <w:tcPr>
            <w:tcW w:w="3077" w:type="dxa"/>
            <w:shd w:val="clear" w:color="auto" w:fill="D9D9D9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F1B5B" w:rsidRPr="00D615B0" w:rsidTr="00FF1B5B">
        <w:trPr>
          <w:trHeight w:val="629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10月2</w:t>
            </w:r>
            <w:r>
              <w:rPr>
                <w:rFonts w:ascii="標楷體" w:eastAsia="標楷體" w:hAnsi="標楷體" w:hint="eastAsia"/>
              </w:rPr>
              <w:t>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</w:t>
            </w:r>
            <w:r w:rsidRPr="00D615B0">
              <w:rPr>
                <w:rFonts w:ascii="標楷體" w:eastAsia="標楷體" w:hAnsi="標楷體" w:hint="eastAsia"/>
              </w:rPr>
              <w:t>大學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  <w:r w:rsidRPr="00D615B0">
              <w:rPr>
                <w:rFonts w:ascii="標楷體" w:eastAsia="標楷體" w:hAnsi="標楷體" w:hint="eastAsia"/>
              </w:rPr>
              <w:t>學院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生物醫學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醫學系系主任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王署君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物理治療系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王子娟 教授</w:t>
            </w:r>
          </w:p>
        </w:tc>
        <w:tc>
          <w:tcPr>
            <w:tcW w:w="2858" w:type="dxa"/>
            <w:vAlign w:val="center"/>
          </w:tcPr>
          <w:p w:rsidR="00FF1B5B" w:rsidRPr="00F158D7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158D7">
              <w:rPr>
                <w:rFonts w:ascii="標楷體" w:eastAsia="標楷體" w:hAnsi="標楷體" w:hint="eastAsia"/>
              </w:rPr>
              <w:t>醫學系</w:t>
            </w:r>
            <w:r>
              <w:rPr>
                <w:rFonts w:ascii="標楷體" w:eastAsia="標楷體" w:hAnsi="標楷體" w:hint="eastAsia"/>
              </w:rPr>
              <w:t>、物理治療系</w:t>
            </w:r>
          </w:p>
        </w:tc>
        <w:tc>
          <w:tcPr>
            <w:tcW w:w="3077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至善樓B1演講廳</w:t>
            </w:r>
          </w:p>
        </w:tc>
      </w:tr>
      <w:tr w:rsidR="00FF1B5B" w:rsidRPr="00896E34" w:rsidTr="00FF1B5B">
        <w:trPr>
          <w:trHeight w:val="411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10月</w:t>
            </w:r>
            <w:r>
              <w:rPr>
                <w:rFonts w:ascii="標楷體" w:eastAsia="標楷體" w:hAnsi="標楷體" w:hint="eastAsia"/>
              </w:rPr>
              <w:t>27</w:t>
            </w:r>
            <w:r w:rsidRPr="00D615B0"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</w:rPr>
              <w:t>二</w:t>
            </w:r>
            <w:r w:rsidRPr="00D615B0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臺灣大學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1B5B" w:rsidRPr="00896E34" w:rsidRDefault="00FF1B5B" w:rsidP="009B0A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  <w:p w:rsidR="00FF1B5B" w:rsidRPr="00896E34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蔡英欣 教授</w:t>
            </w:r>
          </w:p>
        </w:tc>
        <w:tc>
          <w:tcPr>
            <w:tcW w:w="2858" w:type="dxa"/>
            <w:vAlign w:val="center"/>
          </w:tcPr>
          <w:p w:rsidR="00FF1B5B" w:rsidRPr="00896E34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96E34">
              <w:rPr>
                <w:rFonts w:ascii="標楷體" w:eastAsia="標楷體" w:hAnsi="標楷體" w:hint="eastAsia"/>
                <w:color w:val="000000"/>
              </w:rPr>
              <w:t>法律系</w:t>
            </w:r>
          </w:p>
        </w:tc>
        <w:tc>
          <w:tcPr>
            <w:tcW w:w="3077" w:type="dxa"/>
            <w:vAlign w:val="center"/>
          </w:tcPr>
          <w:p w:rsidR="00FF1B5B" w:rsidRPr="00896E34" w:rsidRDefault="00FF1B5B" w:rsidP="009B0A7F">
            <w:pPr>
              <w:jc w:val="center"/>
              <w:rPr>
                <w:color w:val="000000"/>
              </w:rPr>
            </w:pPr>
            <w:r w:rsidRPr="002A46E1">
              <w:rPr>
                <w:rFonts w:ascii="標楷體" w:eastAsia="標楷體" w:hAnsi="標楷體" w:hint="eastAsia"/>
                <w:color w:val="000000"/>
              </w:rPr>
              <w:t>至善樓B1演講廳</w:t>
            </w:r>
          </w:p>
        </w:tc>
      </w:tr>
      <w:tr w:rsidR="00FF1B5B" w:rsidTr="00FF1B5B">
        <w:trPr>
          <w:trHeight w:val="697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15B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臺灣科大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</w:t>
            </w:r>
            <w:r w:rsidRPr="00D615B0">
              <w:rPr>
                <w:rFonts w:ascii="標楷體" w:eastAsia="標楷體" w:hAnsi="標楷體" w:hint="eastAsia"/>
                <w:color w:val="000000"/>
              </w:rPr>
              <w:t>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設計學院院長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江維華</w:t>
            </w:r>
            <w:r w:rsidRPr="00D615B0"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建築系、工商業設計系、創意設計學士班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4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06</w:t>
            </w:r>
            <w:r w:rsidRPr="00D615B0">
              <w:rPr>
                <w:rFonts w:ascii="標楷體" w:eastAsia="標楷體" w:hAnsi="標楷體" w:hint="eastAsia"/>
              </w:rPr>
              <w:t xml:space="preserve">日(週五) </w:t>
            </w:r>
          </w:p>
        </w:tc>
        <w:tc>
          <w:tcPr>
            <w:tcW w:w="1276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1701" w:type="dxa"/>
            <w:vAlign w:val="center"/>
          </w:tcPr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會計系</w:t>
            </w:r>
            <w:r w:rsidRPr="00D615B0">
              <w:rPr>
                <w:rFonts w:ascii="標楷體" w:eastAsia="標楷體" w:hAnsi="標楷體" w:hint="eastAsia"/>
              </w:rPr>
              <w:t xml:space="preserve"> </w:t>
            </w:r>
          </w:p>
          <w:p w:rsidR="00FF1B5B" w:rsidRDefault="00FF1B5B" w:rsidP="009B0A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廖珮真 </w:t>
            </w:r>
            <w:r w:rsidRPr="00D615B0">
              <w:rPr>
                <w:rFonts w:ascii="標楷體" w:eastAsia="標楷體" w:hAnsi="標楷體" w:hint="eastAsia"/>
              </w:rPr>
              <w:t>教授</w:t>
            </w:r>
          </w:p>
          <w:p w:rsidR="00FF1B5B" w:rsidRPr="00D615B0" w:rsidRDefault="00FF1B5B" w:rsidP="009B0A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資管系、國企系、會計系、財金系、工管系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555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13</w:t>
            </w:r>
            <w:r w:rsidRPr="00D615B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週五</w:t>
            </w:r>
            <w:r w:rsidRPr="00D615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臺灣</w:t>
            </w:r>
            <w:r>
              <w:rPr>
                <w:rFonts w:ascii="標楷體" w:eastAsia="標楷體" w:hAnsi="標楷體" w:hint="eastAsia"/>
              </w:rPr>
              <w:t>大學</w:t>
            </w:r>
          </w:p>
          <w:p w:rsidR="00FF1B5B" w:rsidRPr="00D615B0" w:rsidRDefault="00D6160C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電機資訊</w:t>
            </w:r>
            <w:r w:rsidR="00FF1B5B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鄭卜壬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資工系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  <w:tr w:rsidR="00FF1B5B" w:rsidTr="00FF1B5B">
        <w:trPr>
          <w:trHeight w:val="494"/>
          <w:jc w:val="center"/>
        </w:trPr>
        <w:tc>
          <w:tcPr>
            <w:tcW w:w="1514" w:type="dxa"/>
            <w:shd w:val="clear" w:color="auto" w:fill="auto"/>
            <w:vAlign w:val="center"/>
          </w:tcPr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615B0">
              <w:rPr>
                <w:rFonts w:ascii="標楷體" w:eastAsia="標楷體" w:hAnsi="標楷體" w:hint="eastAsia"/>
              </w:rPr>
              <w:t>11月</w:t>
            </w:r>
            <w:r>
              <w:rPr>
                <w:rFonts w:ascii="標楷體" w:eastAsia="標楷體" w:hAnsi="標楷體" w:hint="eastAsia"/>
              </w:rPr>
              <w:t>20</w:t>
            </w:r>
            <w:r w:rsidRPr="00D615B0">
              <w:rPr>
                <w:rFonts w:ascii="標楷體" w:eastAsia="標楷體" w:hAnsi="標楷體" w:hint="eastAsia"/>
              </w:rPr>
              <w:t>日</w:t>
            </w:r>
            <w:r w:rsidRPr="00D615B0">
              <w:rPr>
                <w:rFonts w:ascii="標楷體" w:eastAsia="標楷體" w:hAnsi="標楷體" w:hint="eastAsia"/>
              </w:rPr>
              <w:lastRenderedPageBreak/>
              <w:t xml:space="preserve">(週五) </w:t>
            </w:r>
          </w:p>
        </w:tc>
        <w:tc>
          <w:tcPr>
            <w:tcW w:w="1276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台灣大學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生命科學院</w:t>
            </w:r>
          </w:p>
        </w:tc>
        <w:tc>
          <w:tcPr>
            <w:tcW w:w="1701" w:type="dxa"/>
            <w:vAlign w:val="center"/>
          </w:tcPr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生化科技系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張世宗 教授</w:t>
            </w:r>
          </w:p>
          <w:p w:rsidR="00FF1B5B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生命科學系</w:t>
            </w:r>
          </w:p>
          <w:p w:rsidR="00FF1B5B" w:rsidRDefault="00372AD7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陳俊宏</w:t>
            </w:r>
            <w:r w:rsidR="00FF1B5B">
              <w:rPr>
                <w:rFonts w:ascii="標楷體" w:eastAsia="標楷體" w:hAnsi="標楷體" w:hint="eastAsia"/>
              </w:rPr>
              <w:t xml:space="preserve"> 教授</w:t>
            </w:r>
          </w:p>
          <w:p w:rsidR="00FF1B5B" w:rsidRPr="00D615B0" w:rsidRDefault="00FF1B5B" w:rsidP="009B0A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陳示國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2858" w:type="dxa"/>
            <w:vAlign w:val="center"/>
          </w:tcPr>
          <w:p w:rsidR="00FF1B5B" w:rsidRPr="00D615B0" w:rsidRDefault="00FF1B5B" w:rsidP="009B0A7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生化科技</w:t>
            </w:r>
            <w:r w:rsidRPr="00D615B0">
              <w:rPr>
                <w:rFonts w:ascii="標楷體" w:eastAsia="標楷體" w:hAnsi="標楷體" w:hint="eastAsia"/>
              </w:rPr>
              <w:t>系、生命科學系</w:t>
            </w:r>
          </w:p>
        </w:tc>
        <w:tc>
          <w:tcPr>
            <w:tcW w:w="3077" w:type="dxa"/>
            <w:vAlign w:val="center"/>
          </w:tcPr>
          <w:p w:rsidR="00FF1B5B" w:rsidRDefault="00FF1B5B" w:rsidP="009B0A7F">
            <w:pPr>
              <w:jc w:val="center"/>
            </w:pPr>
            <w:r w:rsidRPr="001534DF">
              <w:rPr>
                <w:rFonts w:ascii="標楷體" w:eastAsia="標楷體" w:hAnsi="標楷體" w:hint="eastAsia"/>
              </w:rPr>
              <w:t>至善</w:t>
            </w:r>
            <w:r>
              <w:rPr>
                <w:rFonts w:ascii="標楷體" w:eastAsia="標楷體" w:hAnsi="標楷體" w:hint="eastAsia"/>
              </w:rPr>
              <w:t>樓</w:t>
            </w:r>
            <w:r w:rsidRPr="001534DF">
              <w:rPr>
                <w:rFonts w:ascii="標楷體" w:eastAsia="標楷體" w:hAnsi="標楷體" w:hint="eastAsia"/>
              </w:rPr>
              <w:t>2F會議室</w:t>
            </w:r>
          </w:p>
        </w:tc>
      </w:tr>
    </w:tbl>
    <w:p w:rsidR="00B55F5F" w:rsidRDefault="00B55F5F" w:rsidP="00616DA2">
      <w:pPr>
        <w:rPr>
          <w:sz w:val="28"/>
          <w:szCs w:val="28"/>
        </w:rPr>
      </w:pPr>
    </w:p>
    <w:p w:rsidR="00616DA2" w:rsidRPr="001D3A99" w:rsidRDefault="00616DA2" w:rsidP="00616DA2">
      <w:pPr>
        <w:rPr>
          <w:sz w:val="28"/>
          <w:szCs w:val="28"/>
        </w:rPr>
      </w:pPr>
      <w:r w:rsidRPr="001D3A99">
        <w:rPr>
          <w:rFonts w:hint="eastAsia"/>
          <w:sz w:val="28"/>
          <w:szCs w:val="28"/>
        </w:rPr>
        <w:t>職</w:t>
      </w:r>
      <w:proofErr w:type="gramStart"/>
      <w:r w:rsidRPr="001D3A99">
        <w:rPr>
          <w:rFonts w:hint="eastAsia"/>
          <w:sz w:val="28"/>
          <w:szCs w:val="28"/>
        </w:rPr>
        <w:t>涯</w:t>
      </w:r>
      <w:proofErr w:type="gramEnd"/>
      <w:r w:rsidRPr="001D3A99">
        <w:rPr>
          <w:rFonts w:hint="eastAsia"/>
          <w:sz w:val="28"/>
          <w:szCs w:val="28"/>
        </w:rPr>
        <w:t>講座</w:t>
      </w:r>
      <w:r w:rsidR="008608F2">
        <w:rPr>
          <w:rFonts w:hint="eastAsia"/>
          <w:sz w:val="28"/>
          <w:szCs w:val="28"/>
        </w:rPr>
        <w:t xml:space="preserve"> </w:t>
      </w:r>
      <w:r w:rsidR="008608F2" w:rsidRPr="008608F2">
        <w:rPr>
          <w:rFonts w:hint="eastAsia"/>
          <w:sz w:val="28"/>
          <w:szCs w:val="28"/>
        </w:rPr>
        <w:t>(12:10-12:50)</w:t>
      </w:r>
      <w:r w:rsidR="008608F2">
        <w:rPr>
          <w:rFonts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1D3A99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數位媒體產業趨勢與學成準備</w:t>
            </w: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11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2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135F22" w:rsidRPr="001D3A99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週一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Default="009A12D8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至善樓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9A12D8" w:rsidRPr="001D3A99" w:rsidRDefault="009A12D8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616DA2" w:rsidRPr="001D3A99" w:rsidRDefault="00A2519F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李怡志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總編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職能治療</w:t>
            </w:r>
            <w:r w:rsidR="009A12D8" w:rsidRPr="001D3A99">
              <w:rPr>
                <w:rFonts w:hint="eastAsia"/>
                <w:sz w:val="28"/>
                <w:szCs w:val="28"/>
              </w:rPr>
              <w:t>產業趨勢與學成準備</w:t>
            </w: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11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9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135F22" w:rsidRPr="001D3A99" w:rsidRDefault="00135F22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="00A84438" w:rsidRPr="001D3A99">
              <w:rPr>
                <w:rFonts w:hint="eastAsia"/>
                <w:sz w:val="28"/>
                <w:szCs w:val="28"/>
              </w:rPr>
              <w:t>週一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9A12D8" w:rsidRDefault="009A12D8" w:rsidP="009A12D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至善樓</w:t>
            </w:r>
            <w:r>
              <w:rPr>
                <w:rFonts w:hint="eastAsia"/>
                <w:sz w:val="28"/>
                <w:szCs w:val="28"/>
              </w:rPr>
              <w:t>2F</w:t>
            </w:r>
          </w:p>
          <w:p w:rsidR="00616DA2" w:rsidRPr="001D3A99" w:rsidRDefault="009A12D8" w:rsidP="009A12D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616DA2" w:rsidRPr="001D3A99" w:rsidRDefault="00A2519F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江婕瑋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職能治療師</w:t>
            </w:r>
          </w:p>
        </w:tc>
      </w:tr>
    </w:tbl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DA0AE6" w:rsidRPr="001D3A99" w:rsidRDefault="00DA0AE6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  <w:proofErr w:type="gramStart"/>
      <w:r w:rsidRPr="001D3A99">
        <w:rPr>
          <w:rFonts w:hint="eastAsia"/>
          <w:sz w:val="28"/>
          <w:szCs w:val="28"/>
        </w:rPr>
        <w:t>就是要樂學</w:t>
      </w:r>
      <w:proofErr w:type="gramEnd"/>
      <w:r w:rsidR="00DA0AE6" w:rsidRPr="001D3A99">
        <w:rPr>
          <w:rFonts w:hint="eastAsia"/>
          <w:sz w:val="28"/>
          <w:szCs w:val="28"/>
        </w:rPr>
        <w:t>系列講座</w:t>
      </w:r>
      <w:r w:rsidR="005C1778">
        <w:rPr>
          <w:rFonts w:hint="eastAsia"/>
          <w:sz w:val="28"/>
          <w:szCs w:val="28"/>
        </w:rPr>
        <w:t xml:space="preserve"> (12:10-12:50)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1D3A99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學習如何學習</w:t>
            </w:r>
          </w:p>
        </w:tc>
        <w:tc>
          <w:tcPr>
            <w:tcW w:w="1871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9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24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7C05F7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週四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="0031473D"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="0031473D" w:rsidRPr="001D3A99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1D3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雷庚玲</w:t>
            </w:r>
            <w:r w:rsidRPr="001D3A99">
              <w:rPr>
                <w:rFonts w:hint="eastAsia"/>
                <w:sz w:val="28"/>
                <w:szCs w:val="28"/>
              </w:rPr>
              <w:t xml:space="preserve"> </w:t>
            </w:r>
            <w:r w:rsidRPr="001D3A99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A93236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數學學科的學習策略</w:t>
            </w:r>
          </w:p>
        </w:tc>
        <w:tc>
          <w:tcPr>
            <w:tcW w:w="1871" w:type="dxa"/>
          </w:tcPr>
          <w:p w:rsidR="00E50A3C" w:rsidRDefault="00E50A3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E50A3C" w:rsidRPr="001D3A99" w:rsidRDefault="00E50A3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週三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1D3A99" w:rsidRDefault="00FF75D8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616DA2" w:rsidRPr="001D3A99" w:rsidRDefault="00C569A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許秀聰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A93236" w:rsidRPr="001D3A99" w:rsidTr="00F65A14">
        <w:tc>
          <w:tcPr>
            <w:tcW w:w="3950" w:type="dxa"/>
          </w:tcPr>
          <w:p w:rsidR="00A93236" w:rsidRPr="001D3A99" w:rsidRDefault="00A93236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英文學科的學習策略</w:t>
            </w:r>
          </w:p>
        </w:tc>
        <w:tc>
          <w:tcPr>
            <w:tcW w:w="1871" w:type="dxa"/>
          </w:tcPr>
          <w:p w:rsidR="00E50A3C" w:rsidRDefault="00E50A3C" w:rsidP="00E50A3C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93236" w:rsidRPr="001D3A99" w:rsidRDefault="00E50A3C" w:rsidP="005C177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週二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A93236" w:rsidRPr="001D3A99" w:rsidRDefault="00FF75D8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公民教室</w:t>
            </w:r>
          </w:p>
        </w:tc>
        <w:tc>
          <w:tcPr>
            <w:tcW w:w="2391" w:type="dxa"/>
          </w:tcPr>
          <w:p w:rsidR="00A93236" w:rsidRPr="001D3A99" w:rsidRDefault="00C569AC" w:rsidP="00F65A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董翠英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老師</w:t>
            </w:r>
          </w:p>
        </w:tc>
      </w:tr>
    </w:tbl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931280" w:rsidRDefault="00931280" w:rsidP="00DA0AE6">
      <w:pPr>
        <w:tabs>
          <w:tab w:val="left" w:pos="2895"/>
        </w:tabs>
        <w:rPr>
          <w:sz w:val="28"/>
          <w:szCs w:val="28"/>
        </w:rPr>
      </w:pPr>
    </w:p>
    <w:p w:rsidR="00931280" w:rsidRDefault="00931280" w:rsidP="00DA0AE6">
      <w:pPr>
        <w:tabs>
          <w:tab w:val="left" w:pos="2895"/>
        </w:tabs>
        <w:rPr>
          <w:sz w:val="28"/>
          <w:szCs w:val="28"/>
        </w:rPr>
      </w:pPr>
    </w:p>
    <w:p w:rsidR="00B55F5F" w:rsidRDefault="00B55F5F" w:rsidP="00DA0AE6">
      <w:pPr>
        <w:tabs>
          <w:tab w:val="left" w:pos="2895"/>
        </w:tabs>
        <w:rPr>
          <w:sz w:val="28"/>
          <w:szCs w:val="28"/>
        </w:rPr>
      </w:pPr>
    </w:p>
    <w:p w:rsidR="00616DA2" w:rsidRPr="001D3A99" w:rsidRDefault="00616DA2" w:rsidP="00DA0AE6">
      <w:pPr>
        <w:tabs>
          <w:tab w:val="left" w:pos="2895"/>
        </w:tabs>
        <w:rPr>
          <w:sz w:val="28"/>
          <w:szCs w:val="28"/>
        </w:rPr>
      </w:pPr>
      <w:r w:rsidRPr="001D3A99">
        <w:rPr>
          <w:rFonts w:hint="eastAsia"/>
          <w:sz w:val="28"/>
          <w:szCs w:val="28"/>
        </w:rPr>
        <w:t>昂首向前</w:t>
      </w:r>
      <w:r w:rsidR="00DA0AE6" w:rsidRPr="001D3A99">
        <w:rPr>
          <w:rFonts w:hint="eastAsia"/>
          <w:sz w:val="28"/>
          <w:szCs w:val="28"/>
        </w:rPr>
        <w:t>行系列講座</w:t>
      </w:r>
      <w:r w:rsidR="005C1778">
        <w:rPr>
          <w:rFonts w:hint="eastAsia"/>
          <w:sz w:val="28"/>
          <w:szCs w:val="28"/>
        </w:rPr>
        <w:t xml:space="preserve"> (12:10-12:50)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616DA2" w:rsidRPr="001D3A99" w:rsidRDefault="00616DA2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616DA2" w:rsidRPr="001D3A99" w:rsidRDefault="001E05DA" w:rsidP="00F65A14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生涯執行力與時間運用</w:t>
            </w:r>
          </w:p>
        </w:tc>
        <w:tc>
          <w:tcPr>
            <w:tcW w:w="1871" w:type="dxa"/>
          </w:tcPr>
          <w:p w:rsidR="00616DA2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9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16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46531C" w:rsidRPr="001D3A99" w:rsidRDefault="0046531C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週三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616DA2" w:rsidRPr="001D3A99" w:rsidRDefault="0031473D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1D3A99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1D3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616DA2" w:rsidRPr="001D3A99" w:rsidRDefault="001E05DA" w:rsidP="00F65A14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陳彥榮</w:t>
            </w:r>
            <w:r w:rsidRPr="001D3A99">
              <w:rPr>
                <w:rFonts w:hint="eastAsia"/>
                <w:sz w:val="28"/>
                <w:szCs w:val="28"/>
              </w:rPr>
              <w:t xml:space="preserve"> </w:t>
            </w:r>
            <w:r w:rsidRPr="001D3A99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616DA2" w:rsidRPr="001D3A99" w:rsidTr="00F65A14">
        <w:tc>
          <w:tcPr>
            <w:tcW w:w="3950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616DA2" w:rsidRPr="001D3A99" w:rsidRDefault="00616DA2" w:rsidP="00F65A14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1358C9" w:rsidRPr="001D3A99" w:rsidRDefault="003A3F0E">
      <w:pPr>
        <w:rPr>
          <w:sz w:val="28"/>
          <w:szCs w:val="28"/>
        </w:rPr>
      </w:pPr>
      <w:r w:rsidRPr="001D3A99">
        <w:rPr>
          <w:rFonts w:hint="eastAsia"/>
          <w:sz w:val="28"/>
          <w:szCs w:val="28"/>
        </w:rPr>
        <w:t>高三生</w:t>
      </w:r>
      <w:proofErr w:type="gramStart"/>
      <w:r w:rsidRPr="001D3A99">
        <w:rPr>
          <w:rFonts w:hint="eastAsia"/>
          <w:sz w:val="28"/>
          <w:szCs w:val="28"/>
        </w:rPr>
        <w:t>涯</w:t>
      </w:r>
      <w:proofErr w:type="gramEnd"/>
      <w:r w:rsidRPr="001D3A99">
        <w:rPr>
          <w:rFonts w:hint="eastAsia"/>
          <w:sz w:val="28"/>
          <w:szCs w:val="28"/>
        </w:rPr>
        <w:t>行動系列講座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1358C9" w:rsidRPr="001D3A99" w:rsidTr="0049287B">
        <w:tc>
          <w:tcPr>
            <w:tcW w:w="3950" w:type="dxa"/>
          </w:tcPr>
          <w:p w:rsidR="001358C9" w:rsidRPr="001D3A99" w:rsidRDefault="001358C9" w:rsidP="0049287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1358C9" w:rsidRPr="001D3A99" w:rsidRDefault="001358C9" w:rsidP="0049287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1358C9" w:rsidRPr="001D3A99" w:rsidRDefault="001358C9" w:rsidP="0049287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1358C9" w:rsidRPr="001D3A99" w:rsidRDefault="001358C9" w:rsidP="0049287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1358C9" w:rsidRPr="001D3A99" w:rsidTr="0049287B">
        <w:tc>
          <w:tcPr>
            <w:tcW w:w="3950" w:type="dxa"/>
          </w:tcPr>
          <w:p w:rsidR="001358C9" w:rsidRPr="001D3A99" w:rsidRDefault="001358C9" w:rsidP="0049287B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學測國文</w:t>
            </w:r>
            <w:proofErr w:type="gramEnd"/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作文應試技巧與準備</w:t>
            </w:r>
          </w:p>
        </w:tc>
        <w:tc>
          <w:tcPr>
            <w:tcW w:w="1871" w:type="dxa"/>
          </w:tcPr>
          <w:p w:rsidR="001358C9" w:rsidRPr="001D3A99" w:rsidRDefault="001358C9" w:rsidP="0049287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10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14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1358C9" w:rsidRDefault="001358C9" w:rsidP="0049287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週三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  <w:p w:rsidR="00041953" w:rsidRPr="001D3A99" w:rsidRDefault="00041953" w:rsidP="0049287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15:10-17:10</w:t>
            </w:r>
          </w:p>
        </w:tc>
        <w:tc>
          <w:tcPr>
            <w:tcW w:w="1513" w:type="dxa"/>
          </w:tcPr>
          <w:p w:rsidR="001358C9" w:rsidRPr="001D3A99" w:rsidRDefault="001358C9" w:rsidP="0049287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1D3A99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1D3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1358C9" w:rsidRPr="001D3A99" w:rsidRDefault="001358C9" w:rsidP="0049287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鍾宗憲</w:t>
            </w:r>
            <w:r w:rsidRPr="001D3A99">
              <w:rPr>
                <w:rFonts w:hint="eastAsia"/>
                <w:sz w:val="28"/>
                <w:szCs w:val="28"/>
              </w:rPr>
              <w:t xml:space="preserve"> </w:t>
            </w:r>
            <w:r w:rsidRPr="001D3A99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703DE2" w:rsidRPr="001D3A99" w:rsidTr="0049287B">
        <w:tc>
          <w:tcPr>
            <w:tcW w:w="3950" w:type="dxa"/>
          </w:tcPr>
          <w:p w:rsidR="00703DE2" w:rsidRPr="001D3A99" w:rsidRDefault="00703DE2" w:rsidP="00703DE2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學測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英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文</w:t>
            </w:r>
            <w:proofErr w:type="gramEnd"/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作文應試技巧與準備</w:t>
            </w:r>
          </w:p>
        </w:tc>
        <w:tc>
          <w:tcPr>
            <w:tcW w:w="1871" w:type="dxa"/>
          </w:tcPr>
          <w:p w:rsidR="00703DE2" w:rsidRPr="001D3A99" w:rsidRDefault="001415CF" w:rsidP="00703DE2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703DE2" w:rsidRPr="001D3A99">
              <w:rPr>
                <w:rFonts w:hint="eastAsia"/>
                <w:sz w:val="28"/>
                <w:szCs w:val="28"/>
              </w:rPr>
              <w:t>月</w:t>
            </w:r>
            <w:r w:rsidR="00703DE2" w:rsidRPr="001D3A99">
              <w:rPr>
                <w:rFonts w:hint="eastAsia"/>
                <w:sz w:val="28"/>
                <w:szCs w:val="28"/>
              </w:rPr>
              <w:t>4</w:t>
            </w:r>
            <w:r w:rsidR="00703DE2" w:rsidRPr="001D3A99">
              <w:rPr>
                <w:rFonts w:hint="eastAsia"/>
                <w:sz w:val="28"/>
                <w:szCs w:val="28"/>
              </w:rPr>
              <w:t>日</w:t>
            </w:r>
          </w:p>
          <w:p w:rsidR="00703DE2" w:rsidRDefault="00703DE2" w:rsidP="00703DE2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="001415CF">
              <w:rPr>
                <w:rFonts w:hint="eastAsia"/>
                <w:sz w:val="28"/>
                <w:szCs w:val="28"/>
              </w:rPr>
              <w:t>週五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  <w:p w:rsidR="00703DE2" w:rsidRPr="001D3A99" w:rsidRDefault="001415CF" w:rsidP="00703DE2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</w:t>
            </w:r>
            <w:r w:rsidR="00703DE2">
              <w:rPr>
                <w:rFonts w:hint="eastAsia"/>
                <w:sz w:val="28"/>
                <w:szCs w:val="28"/>
              </w:rPr>
              <w:t>0-17:10</w:t>
            </w:r>
          </w:p>
        </w:tc>
        <w:tc>
          <w:tcPr>
            <w:tcW w:w="1513" w:type="dxa"/>
          </w:tcPr>
          <w:p w:rsidR="00703DE2" w:rsidRPr="001D3A99" w:rsidRDefault="00703DE2" w:rsidP="00703DE2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至善樓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1D3A99"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D3A9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演講廳</w:t>
            </w:r>
            <w:r w:rsidRPr="001D3A99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1" w:type="dxa"/>
          </w:tcPr>
          <w:p w:rsidR="00703DE2" w:rsidRPr="001D3A99" w:rsidRDefault="001415CF" w:rsidP="00703DE2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賴惠玲</w:t>
            </w:r>
            <w:r w:rsidR="00703DE2" w:rsidRPr="001D3A99">
              <w:rPr>
                <w:rFonts w:hint="eastAsia"/>
                <w:sz w:val="28"/>
                <w:szCs w:val="28"/>
              </w:rPr>
              <w:t xml:space="preserve"> </w:t>
            </w:r>
            <w:r w:rsidR="00703DE2" w:rsidRPr="001D3A99">
              <w:rPr>
                <w:rFonts w:hint="eastAsia"/>
                <w:sz w:val="28"/>
                <w:szCs w:val="28"/>
              </w:rPr>
              <w:t>教授</w:t>
            </w:r>
          </w:p>
        </w:tc>
      </w:tr>
    </w:tbl>
    <w:p w:rsidR="001358C9" w:rsidRPr="001D3A99" w:rsidRDefault="001358C9">
      <w:pPr>
        <w:rPr>
          <w:sz w:val="28"/>
          <w:szCs w:val="28"/>
        </w:rPr>
      </w:pPr>
    </w:p>
    <w:p w:rsidR="00616DA2" w:rsidRPr="001D3A99" w:rsidRDefault="00616DA2">
      <w:pPr>
        <w:rPr>
          <w:sz w:val="28"/>
          <w:szCs w:val="28"/>
        </w:rPr>
      </w:pPr>
    </w:p>
    <w:p w:rsidR="001358C9" w:rsidRPr="001D3A99" w:rsidRDefault="001358C9">
      <w:pPr>
        <w:rPr>
          <w:sz w:val="28"/>
          <w:szCs w:val="28"/>
        </w:rPr>
      </w:pPr>
    </w:p>
    <w:p w:rsidR="001358C9" w:rsidRPr="001D3A99" w:rsidRDefault="001358C9">
      <w:pPr>
        <w:rPr>
          <w:sz w:val="28"/>
          <w:szCs w:val="28"/>
        </w:rPr>
      </w:pPr>
    </w:p>
    <w:p w:rsidR="00215D55" w:rsidRDefault="00215D55">
      <w:pPr>
        <w:rPr>
          <w:sz w:val="28"/>
          <w:szCs w:val="28"/>
        </w:rPr>
      </w:pPr>
    </w:p>
    <w:p w:rsidR="00BF6631" w:rsidRDefault="00BF6631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B55F5F" w:rsidRDefault="00B55F5F">
      <w:pPr>
        <w:rPr>
          <w:sz w:val="28"/>
          <w:szCs w:val="28"/>
        </w:rPr>
      </w:pPr>
    </w:p>
    <w:p w:rsidR="001358C9" w:rsidRPr="001D3A99" w:rsidRDefault="001D3A99">
      <w:pPr>
        <w:rPr>
          <w:sz w:val="28"/>
          <w:szCs w:val="28"/>
        </w:rPr>
      </w:pPr>
      <w:r w:rsidRPr="001D3A99">
        <w:rPr>
          <w:rFonts w:hint="eastAsia"/>
          <w:sz w:val="28"/>
          <w:szCs w:val="28"/>
        </w:rPr>
        <w:t>家庭教育網絡系列講座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1D3A99" w:rsidRPr="001D3A99" w:rsidTr="00FD584B">
        <w:tc>
          <w:tcPr>
            <w:tcW w:w="3950" w:type="dxa"/>
          </w:tcPr>
          <w:p w:rsidR="001D3A99" w:rsidRPr="001D3A99" w:rsidRDefault="001D3A99" w:rsidP="00FD584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1D3A99" w:rsidRPr="001D3A99" w:rsidRDefault="001D3A99" w:rsidP="00FD584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1D3A99" w:rsidRPr="001D3A99" w:rsidRDefault="001D3A99" w:rsidP="00FD584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1D3A99" w:rsidRPr="001D3A99" w:rsidRDefault="001D3A99" w:rsidP="00FD584B">
            <w:pPr>
              <w:spacing w:line="300" w:lineRule="exact"/>
              <w:rPr>
                <w:b/>
                <w:sz w:val="28"/>
                <w:szCs w:val="28"/>
              </w:rPr>
            </w:pPr>
            <w:r w:rsidRPr="001D3A99">
              <w:rPr>
                <w:rFonts w:hint="eastAsia"/>
                <w:b/>
                <w:sz w:val="28"/>
                <w:szCs w:val="28"/>
              </w:rPr>
              <w:t>講師</w:t>
            </w:r>
          </w:p>
        </w:tc>
      </w:tr>
      <w:tr w:rsidR="001D3A99" w:rsidRPr="001D3A99" w:rsidTr="00FD584B">
        <w:tc>
          <w:tcPr>
            <w:tcW w:w="3950" w:type="dxa"/>
          </w:tcPr>
          <w:p w:rsidR="001D3A99" w:rsidRPr="00583495" w:rsidRDefault="001D3A99" w:rsidP="001D3A99">
            <w:pPr>
              <w:spacing w:line="3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83495">
              <w:rPr>
                <w:rFonts w:asciiTheme="minorEastAsia" w:eastAsiaTheme="minorEastAsia" w:hAnsiTheme="minorEastAsia" w:hint="eastAsia"/>
                <w:sz w:val="32"/>
                <w:szCs w:val="32"/>
              </w:rPr>
              <w:t>給女兒的成年禮</w:t>
            </w:r>
            <w:r w:rsidR="002B42B2" w:rsidRPr="00583495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- </w:t>
            </w:r>
            <w:r w:rsidRPr="00583495">
              <w:rPr>
                <w:rFonts w:asciiTheme="minorEastAsia" w:eastAsiaTheme="minorEastAsia" w:hAnsiTheme="minorEastAsia" w:hint="eastAsia"/>
                <w:sz w:val="32"/>
                <w:szCs w:val="32"/>
              </w:rPr>
              <w:t>在自由與不自由之間探尋成長的中道</w:t>
            </w:r>
          </w:p>
        </w:tc>
        <w:tc>
          <w:tcPr>
            <w:tcW w:w="1871" w:type="dxa"/>
          </w:tcPr>
          <w:p w:rsidR="00583495" w:rsidRDefault="001D3A99" w:rsidP="00FD584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10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 w:rsidRPr="001D3A99">
              <w:rPr>
                <w:rFonts w:hint="eastAsia"/>
                <w:sz w:val="28"/>
                <w:szCs w:val="28"/>
              </w:rPr>
              <w:t>15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1D3A99" w:rsidRDefault="001D3A99" w:rsidP="00FD584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週四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  <w:p w:rsidR="00041953" w:rsidRPr="001D3A99" w:rsidRDefault="00041953" w:rsidP="00FD584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18:30-20:30</w:t>
            </w:r>
          </w:p>
        </w:tc>
        <w:tc>
          <w:tcPr>
            <w:tcW w:w="1513" w:type="dxa"/>
          </w:tcPr>
          <w:p w:rsidR="001D3A99" w:rsidRPr="001D3A99" w:rsidRDefault="00047243" w:rsidP="00FD584B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至善樓</w:t>
            </w:r>
            <w:r>
              <w:rPr>
                <w:rFonts w:hint="eastAsia"/>
                <w:sz w:val="28"/>
                <w:szCs w:val="28"/>
              </w:rPr>
              <w:t>2F</w:t>
            </w:r>
            <w:r>
              <w:rPr>
                <w:rFonts w:hint="eastAsia"/>
                <w:sz w:val="28"/>
                <w:szCs w:val="28"/>
              </w:rPr>
              <w:t>會議室</w:t>
            </w:r>
          </w:p>
        </w:tc>
        <w:tc>
          <w:tcPr>
            <w:tcW w:w="2391" w:type="dxa"/>
          </w:tcPr>
          <w:p w:rsidR="001D3A99" w:rsidRPr="001D3A99" w:rsidRDefault="001D3A99" w:rsidP="00FD584B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蔡穎卿</w:t>
            </w:r>
            <w:r w:rsidRPr="001D3A99">
              <w:rPr>
                <w:rFonts w:hint="eastAsia"/>
                <w:sz w:val="28"/>
                <w:szCs w:val="28"/>
              </w:rPr>
              <w:t xml:space="preserve"> </w:t>
            </w:r>
            <w:r w:rsidRPr="001D3A99"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583495" w:rsidRPr="001D3A99" w:rsidTr="00FD584B">
        <w:tc>
          <w:tcPr>
            <w:tcW w:w="3950" w:type="dxa"/>
          </w:tcPr>
          <w:p w:rsidR="00583495" w:rsidRPr="00583495" w:rsidRDefault="00583495" w:rsidP="00583495">
            <w:pPr>
              <w:spacing w:line="3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83495">
              <w:rPr>
                <w:rFonts w:asciiTheme="minorEastAsia" w:eastAsiaTheme="minorEastAsia" w:hAnsiTheme="minorEastAsia" w:cs="Arial"/>
                <w:color w:val="000000"/>
                <w:sz w:val="32"/>
                <w:szCs w:val="32"/>
                <w:shd w:val="clear" w:color="auto" w:fill="FFFFFF"/>
              </w:rPr>
              <w:t>高一家長說明會-陪伴孩子適性發展-大學多元入學管道簡介</w:t>
            </w:r>
          </w:p>
        </w:tc>
        <w:tc>
          <w:tcPr>
            <w:tcW w:w="1871" w:type="dxa"/>
          </w:tcPr>
          <w:p w:rsidR="00583495" w:rsidRDefault="00583495" w:rsidP="00583495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10</w:t>
            </w:r>
            <w:r w:rsidRPr="001D3A99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1D3A99">
              <w:rPr>
                <w:rFonts w:hint="eastAsia"/>
                <w:sz w:val="28"/>
                <w:szCs w:val="28"/>
              </w:rPr>
              <w:t>日</w:t>
            </w:r>
          </w:p>
          <w:p w:rsidR="00583495" w:rsidRDefault="00583495" w:rsidP="00583495">
            <w:pPr>
              <w:spacing w:line="300" w:lineRule="exact"/>
              <w:rPr>
                <w:sz w:val="28"/>
                <w:szCs w:val="28"/>
              </w:rPr>
            </w:pPr>
            <w:r w:rsidRPr="001D3A99">
              <w:rPr>
                <w:rFonts w:hint="eastAsia"/>
                <w:sz w:val="28"/>
                <w:szCs w:val="28"/>
              </w:rPr>
              <w:t>(</w:t>
            </w:r>
            <w:r w:rsidRPr="001D3A99">
              <w:rPr>
                <w:rFonts w:hint="eastAsia"/>
                <w:sz w:val="28"/>
                <w:szCs w:val="28"/>
              </w:rPr>
              <w:t>週四</w:t>
            </w:r>
            <w:r w:rsidRPr="001D3A99">
              <w:rPr>
                <w:rFonts w:hint="eastAsia"/>
                <w:sz w:val="28"/>
                <w:szCs w:val="28"/>
              </w:rPr>
              <w:t>)</w:t>
            </w:r>
          </w:p>
          <w:p w:rsidR="00583495" w:rsidRPr="001D3A99" w:rsidRDefault="00583495" w:rsidP="0058349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18:30-20:30</w:t>
            </w:r>
          </w:p>
        </w:tc>
        <w:tc>
          <w:tcPr>
            <w:tcW w:w="1513" w:type="dxa"/>
          </w:tcPr>
          <w:p w:rsidR="00583495" w:rsidRPr="001D3A99" w:rsidRDefault="00583495" w:rsidP="00583495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至善樓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演講廳</w:t>
            </w:r>
          </w:p>
        </w:tc>
        <w:tc>
          <w:tcPr>
            <w:tcW w:w="2391" w:type="dxa"/>
          </w:tcPr>
          <w:p w:rsidR="00583495" w:rsidRPr="001D3A99" w:rsidRDefault="00583495" w:rsidP="00583495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55F5F" w:rsidRPr="001D3A99" w:rsidTr="00FD584B">
        <w:tc>
          <w:tcPr>
            <w:tcW w:w="3950" w:type="dxa"/>
          </w:tcPr>
          <w:p w:rsidR="00B55F5F" w:rsidRDefault="00B55F5F" w:rsidP="00B55F5F">
            <w:pPr>
              <w:spacing w:line="300" w:lineRule="exact"/>
              <w:rPr>
                <w:rFonts w:asciiTheme="minorEastAsia" w:eastAsiaTheme="minorEastAsia" w:hAnsiTheme="minorEastAsia" w:cs="Arial"/>
                <w:color w:val="000000"/>
                <w:sz w:val="32"/>
                <w:szCs w:val="32"/>
                <w:shd w:val="clear" w:color="auto" w:fill="FFFFFF"/>
              </w:rPr>
            </w:pPr>
            <w:r w:rsidRPr="008350B3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  <w:shd w:val="clear" w:color="auto" w:fill="FFFFFF"/>
              </w:rPr>
              <w:t>如何陪伴孩子適性選擇-</w:t>
            </w:r>
          </w:p>
          <w:p w:rsidR="00B55F5F" w:rsidRPr="00583495" w:rsidRDefault="00B55F5F" w:rsidP="00B55F5F">
            <w:pPr>
              <w:spacing w:line="300" w:lineRule="exact"/>
              <w:rPr>
                <w:rFonts w:asciiTheme="minorEastAsia" w:eastAsiaTheme="minorEastAsia" w:hAnsiTheme="minorEastAsia" w:cs="Arial"/>
                <w:color w:val="000000"/>
                <w:sz w:val="32"/>
                <w:szCs w:val="32"/>
                <w:shd w:val="clear" w:color="auto" w:fill="FFFFFF"/>
              </w:rPr>
            </w:pPr>
            <w:r w:rsidRPr="008350B3">
              <w:rPr>
                <w:rFonts w:asciiTheme="minorEastAsia" w:eastAsiaTheme="minorEastAsia" w:hAnsiTheme="minorEastAsia" w:cs="Arial" w:hint="eastAsia"/>
                <w:color w:val="000000"/>
                <w:sz w:val="32"/>
                <w:szCs w:val="32"/>
                <w:shd w:val="clear" w:color="auto" w:fill="FFFFFF"/>
              </w:rPr>
              <w:t>105學年度大學多元入學家長說明會</w:t>
            </w:r>
          </w:p>
        </w:tc>
        <w:tc>
          <w:tcPr>
            <w:tcW w:w="1871" w:type="dxa"/>
          </w:tcPr>
          <w:p w:rsidR="00B55F5F" w:rsidRDefault="00B55F5F" w:rsidP="00B55F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55F5F" w:rsidRDefault="00B55F5F" w:rsidP="00B55F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週四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B55F5F" w:rsidRPr="001D3A99" w:rsidRDefault="00B55F5F" w:rsidP="00B55F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18:30-20:30</w:t>
            </w:r>
          </w:p>
        </w:tc>
        <w:tc>
          <w:tcPr>
            <w:tcW w:w="1513" w:type="dxa"/>
          </w:tcPr>
          <w:p w:rsidR="00B55F5F" w:rsidRPr="001D3A99" w:rsidRDefault="00B55F5F" w:rsidP="00B55F5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至善樓</w:t>
            </w:r>
            <w:r>
              <w:rPr>
                <w:rFonts w:hint="eastAsia"/>
                <w:sz w:val="28"/>
                <w:szCs w:val="28"/>
              </w:rPr>
              <w:t>B1</w:t>
            </w:r>
            <w:r>
              <w:rPr>
                <w:rFonts w:hint="eastAsia"/>
                <w:sz w:val="28"/>
                <w:szCs w:val="28"/>
              </w:rPr>
              <w:t>演講廳</w:t>
            </w:r>
          </w:p>
        </w:tc>
        <w:tc>
          <w:tcPr>
            <w:tcW w:w="2391" w:type="dxa"/>
          </w:tcPr>
          <w:p w:rsidR="00B55F5F" w:rsidRPr="001D3A99" w:rsidRDefault="00B55F5F" w:rsidP="00B55F5F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1D3A99" w:rsidRPr="001D3A99" w:rsidRDefault="001D3A99">
      <w:pPr>
        <w:rPr>
          <w:sz w:val="28"/>
          <w:szCs w:val="28"/>
        </w:rPr>
      </w:pPr>
    </w:p>
    <w:p w:rsidR="001358C9" w:rsidRDefault="001358C9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Default="00007F3F">
      <w:pPr>
        <w:rPr>
          <w:rFonts w:hint="eastAsia"/>
        </w:rPr>
      </w:pPr>
    </w:p>
    <w:p w:rsidR="00007F3F" w:rsidRPr="00BE7A7D" w:rsidRDefault="00007F3F" w:rsidP="00007F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學姊分享會</w:t>
      </w:r>
      <w:r>
        <w:rPr>
          <w:rFonts w:hint="eastAsia"/>
          <w:sz w:val="28"/>
          <w:szCs w:val="28"/>
        </w:rPr>
        <w:t xml:space="preserve"> (12:10-12:50)</w:t>
      </w:r>
    </w:p>
    <w:tbl>
      <w:tblPr>
        <w:tblStyle w:val="a7"/>
        <w:tblpPr w:leftFromText="180" w:rightFromText="180" w:vertAnchor="text" w:tblpX="79" w:tblpY="1"/>
        <w:tblOverlap w:val="never"/>
        <w:tblW w:w="9725" w:type="dxa"/>
        <w:tblLook w:val="04A0" w:firstRow="1" w:lastRow="0" w:firstColumn="1" w:lastColumn="0" w:noHBand="0" w:noVBand="1"/>
      </w:tblPr>
      <w:tblGrid>
        <w:gridCol w:w="3950"/>
        <w:gridCol w:w="1871"/>
        <w:gridCol w:w="1513"/>
        <w:gridCol w:w="2391"/>
      </w:tblGrid>
      <w:tr w:rsidR="00007F3F" w:rsidRPr="009E4002" w:rsidTr="000366D8">
        <w:tc>
          <w:tcPr>
            <w:tcW w:w="3950" w:type="dxa"/>
          </w:tcPr>
          <w:p w:rsidR="00007F3F" w:rsidRPr="00BE7A7D" w:rsidRDefault="00007F3F" w:rsidP="000366D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71" w:type="dxa"/>
          </w:tcPr>
          <w:p w:rsidR="00007F3F" w:rsidRPr="00BE7A7D" w:rsidRDefault="00007F3F" w:rsidP="000366D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513" w:type="dxa"/>
          </w:tcPr>
          <w:p w:rsidR="00007F3F" w:rsidRPr="00BE7A7D" w:rsidRDefault="00007F3F" w:rsidP="000366D8">
            <w:pPr>
              <w:spacing w:line="300" w:lineRule="exact"/>
              <w:rPr>
                <w:b/>
                <w:sz w:val="28"/>
                <w:szCs w:val="28"/>
              </w:rPr>
            </w:pPr>
            <w:r w:rsidRPr="00BE7A7D">
              <w:rPr>
                <w:rFonts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391" w:type="dxa"/>
          </w:tcPr>
          <w:p w:rsidR="00007F3F" w:rsidRPr="00BE7A7D" w:rsidRDefault="00007F3F" w:rsidP="000366D8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007F3F" w:rsidRPr="009E4002" w:rsidTr="000366D8">
        <w:tc>
          <w:tcPr>
            <w:tcW w:w="3950" w:type="dxa"/>
          </w:tcPr>
          <w:p w:rsidR="00007F3F" w:rsidRPr="00007F3F" w:rsidRDefault="00007F3F" w:rsidP="000366D8">
            <w:pPr>
              <w:spacing w:line="300" w:lineRule="exact"/>
              <w:rPr>
                <w:sz w:val="32"/>
                <w:szCs w:val="32"/>
              </w:rPr>
            </w:pPr>
            <w:r w:rsidRPr="00007F3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海外求學學姊心得分享會：香港地區</w:t>
            </w:r>
          </w:p>
        </w:tc>
        <w:tc>
          <w:tcPr>
            <w:tcW w:w="1871" w:type="dxa"/>
          </w:tcPr>
          <w:p w:rsidR="00007F3F" w:rsidRPr="001532C8" w:rsidRDefault="00007F3F" w:rsidP="00007F3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Pr="001532C8">
              <w:rPr>
                <w:rFonts w:hint="eastAsia"/>
                <w:sz w:val="28"/>
                <w:szCs w:val="28"/>
              </w:rPr>
              <w:t xml:space="preserve">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</w:p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週二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007F3F" w:rsidRPr="009E4002" w:rsidTr="000366D8">
        <w:tc>
          <w:tcPr>
            <w:tcW w:w="3950" w:type="dxa"/>
          </w:tcPr>
          <w:p w:rsidR="00007F3F" w:rsidRPr="00007F3F" w:rsidRDefault="00007F3F" w:rsidP="00007F3F">
            <w:pPr>
              <w:spacing w:line="300" w:lineRule="exact"/>
              <w:rPr>
                <w:sz w:val="32"/>
                <w:szCs w:val="32"/>
              </w:rPr>
            </w:pPr>
            <w:r w:rsidRPr="00007F3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申請美國大學心得分享會</w:t>
            </w:r>
          </w:p>
        </w:tc>
        <w:tc>
          <w:tcPr>
            <w:tcW w:w="1871" w:type="dxa"/>
          </w:tcPr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532C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07</w:t>
            </w:r>
            <w:r w:rsidRPr="001532C8">
              <w:rPr>
                <w:rFonts w:hint="eastAsia"/>
                <w:sz w:val="28"/>
                <w:szCs w:val="28"/>
              </w:rPr>
              <w:t>日</w:t>
            </w:r>
          </w:p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(</w:t>
            </w:r>
            <w:r w:rsidRPr="001532C8">
              <w:rPr>
                <w:rFonts w:hint="eastAsia"/>
                <w:sz w:val="28"/>
                <w:szCs w:val="28"/>
              </w:rPr>
              <w:t>週四</w:t>
            </w:r>
            <w:r w:rsidRPr="001532C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513" w:type="dxa"/>
          </w:tcPr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  <w:r w:rsidRPr="001532C8">
              <w:rPr>
                <w:rFonts w:hint="eastAsia"/>
                <w:sz w:val="28"/>
                <w:szCs w:val="28"/>
              </w:rPr>
              <w:t>輔導室</w:t>
            </w:r>
          </w:p>
        </w:tc>
        <w:tc>
          <w:tcPr>
            <w:tcW w:w="2391" w:type="dxa"/>
          </w:tcPr>
          <w:p w:rsidR="00007F3F" w:rsidRPr="001532C8" w:rsidRDefault="00007F3F" w:rsidP="000366D8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007F3F" w:rsidRDefault="00007F3F">
      <w:bookmarkStart w:id="0" w:name="_GoBack"/>
      <w:bookmarkEnd w:id="0"/>
    </w:p>
    <w:sectPr w:rsidR="00007F3F" w:rsidSect="00FF1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B6" w:rsidRDefault="003137B6" w:rsidP="00FF1B5B">
      <w:r>
        <w:separator/>
      </w:r>
    </w:p>
  </w:endnote>
  <w:endnote w:type="continuationSeparator" w:id="0">
    <w:p w:rsidR="003137B6" w:rsidRDefault="003137B6" w:rsidP="00FF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B6" w:rsidRDefault="003137B6" w:rsidP="00FF1B5B">
      <w:r>
        <w:separator/>
      </w:r>
    </w:p>
  </w:footnote>
  <w:footnote w:type="continuationSeparator" w:id="0">
    <w:p w:rsidR="003137B6" w:rsidRDefault="003137B6" w:rsidP="00FF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1E9E"/>
    <w:multiLevelType w:val="hybridMultilevel"/>
    <w:tmpl w:val="9E4E9D52"/>
    <w:lvl w:ilvl="0" w:tplc="19D0A9C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A"/>
    <w:rsid w:val="00007F3F"/>
    <w:rsid w:val="0003633E"/>
    <w:rsid w:val="00041953"/>
    <w:rsid w:val="00047243"/>
    <w:rsid w:val="000E1E2E"/>
    <w:rsid w:val="001358C9"/>
    <w:rsid w:val="00135F22"/>
    <w:rsid w:val="001415CF"/>
    <w:rsid w:val="001532C8"/>
    <w:rsid w:val="001D3A99"/>
    <w:rsid w:val="001E05DA"/>
    <w:rsid w:val="00215D55"/>
    <w:rsid w:val="002735B9"/>
    <w:rsid w:val="002B42B2"/>
    <w:rsid w:val="003137B6"/>
    <w:rsid w:val="0031473D"/>
    <w:rsid w:val="00363EAE"/>
    <w:rsid w:val="00372AD7"/>
    <w:rsid w:val="003A3F0E"/>
    <w:rsid w:val="003A4C60"/>
    <w:rsid w:val="0046531C"/>
    <w:rsid w:val="00490D0C"/>
    <w:rsid w:val="00583495"/>
    <w:rsid w:val="005C1778"/>
    <w:rsid w:val="006009DB"/>
    <w:rsid w:val="00616DA2"/>
    <w:rsid w:val="00663FFF"/>
    <w:rsid w:val="006A1B2F"/>
    <w:rsid w:val="00703DE2"/>
    <w:rsid w:val="00705C44"/>
    <w:rsid w:val="0076574F"/>
    <w:rsid w:val="007C05F7"/>
    <w:rsid w:val="0080431A"/>
    <w:rsid w:val="008350B3"/>
    <w:rsid w:val="008608F2"/>
    <w:rsid w:val="00931280"/>
    <w:rsid w:val="00962F18"/>
    <w:rsid w:val="00987B70"/>
    <w:rsid w:val="009A12D8"/>
    <w:rsid w:val="00A2519F"/>
    <w:rsid w:val="00A52003"/>
    <w:rsid w:val="00A84438"/>
    <w:rsid w:val="00A93236"/>
    <w:rsid w:val="00B55F5F"/>
    <w:rsid w:val="00BA42C6"/>
    <w:rsid w:val="00BE7A7D"/>
    <w:rsid w:val="00BE7B0A"/>
    <w:rsid w:val="00BF6631"/>
    <w:rsid w:val="00C569AC"/>
    <w:rsid w:val="00CD092D"/>
    <w:rsid w:val="00D02E3A"/>
    <w:rsid w:val="00D32132"/>
    <w:rsid w:val="00D6160C"/>
    <w:rsid w:val="00DA0AE6"/>
    <w:rsid w:val="00DB5B0B"/>
    <w:rsid w:val="00E50A3C"/>
    <w:rsid w:val="00E80BD9"/>
    <w:rsid w:val="00F73A72"/>
    <w:rsid w:val="00FB1832"/>
    <w:rsid w:val="00FF1B5B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B5B"/>
    <w:rPr>
      <w:sz w:val="20"/>
      <w:szCs w:val="20"/>
    </w:rPr>
  </w:style>
  <w:style w:type="table" w:styleId="a7">
    <w:name w:val="Table Grid"/>
    <w:basedOn w:val="a1"/>
    <w:uiPriority w:val="59"/>
    <w:rsid w:val="0015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32C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46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2E4-0626-4D33-B224-E1994F8F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60</cp:revision>
  <dcterms:created xsi:type="dcterms:W3CDTF">2015-10-07T00:28:00Z</dcterms:created>
  <dcterms:modified xsi:type="dcterms:W3CDTF">2015-12-29T04:29:00Z</dcterms:modified>
</cp:coreProperties>
</file>